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05" w:rsidRPr="009F3705" w:rsidRDefault="009F3705" w:rsidP="009F370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9F3705">
        <w:rPr>
          <w:rFonts w:ascii="TH SarabunPSK" w:hAnsi="TH SarabunPSK" w:cs="TH SarabunPSK" w:hint="cs"/>
          <w:b/>
          <w:bCs/>
          <w:sz w:val="40"/>
          <w:szCs w:val="40"/>
          <w:cs/>
        </w:rPr>
        <w:t>การยกเลิกการยื่นแบบรายรับรายจ่ายของโครงการ(บช.1) ต่อกรมสรรพากร</w:t>
      </w:r>
      <w:bookmarkStart w:id="0" w:name="_GoBack"/>
      <w:bookmarkEnd w:id="0"/>
    </w:p>
    <w:p w:rsidR="009F3705" w:rsidRDefault="009F3705" w:rsidP="009F3705">
      <w:pPr>
        <w:spacing w:after="0" w:line="240" w:lineRule="auto"/>
        <w:jc w:val="both"/>
        <w:rPr>
          <w:rFonts w:ascii="TH SarabunPSK" w:hAnsi="TH SarabunPSK" w:cs="TH SarabunPSK"/>
          <w:color w:val="4D4D4D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color w:val="4D4D4D"/>
          <w:sz w:val="32"/>
          <w:szCs w:val="32"/>
        </w:rPr>
        <w:drawing>
          <wp:inline distT="0" distB="0" distL="0" distR="0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705" w:rsidRPr="000A3705">
        <w:rPr>
          <w:rFonts w:ascii="TH SarabunPSK" w:hAnsi="TH SarabunPSK" w:cs="TH SarabunPSK"/>
          <w:color w:val="4D4D4D"/>
          <w:sz w:val="32"/>
          <w:szCs w:val="32"/>
        </w:rPr>
        <w:br/>
      </w:r>
    </w:p>
    <w:p w:rsidR="000A3705" w:rsidRDefault="000A3705" w:rsidP="009F3705">
      <w:pPr>
        <w:spacing w:after="0" w:line="240" w:lineRule="auto"/>
        <w:jc w:val="both"/>
        <w:rPr>
          <w:rFonts w:ascii="TH SarabunPSK" w:hAnsi="TH SarabunPSK" w:cs="TH SarabunPSK"/>
          <w:color w:val="4D4D4D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4D4D4D"/>
          <w:sz w:val="32"/>
          <w:szCs w:val="32"/>
          <w:shd w:val="clear" w:color="auto" w:fill="FFFFFF"/>
          <w:cs/>
        </w:rPr>
        <w:t xml:space="preserve">ที่มา </w:t>
      </w:r>
      <w:r>
        <w:rPr>
          <w:rFonts w:ascii="TH SarabunPSK" w:hAnsi="TH SarabunPSK" w:cs="TH SarabunPSK"/>
          <w:color w:val="4D4D4D"/>
          <w:sz w:val="32"/>
          <w:szCs w:val="32"/>
          <w:shd w:val="clear" w:color="auto" w:fill="FFFFFF"/>
        </w:rPr>
        <w:t xml:space="preserve">: </w:t>
      </w:r>
      <w:r w:rsidR="009F3705">
        <w:rPr>
          <w:rFonts w:ascii="TH SarabunPSK" w:hAnsi="TH SarabunPSK" w:cs="TH SarabunPSK" w:hint="cs"/>
          <w:color w:val="4D4D4D"/>
          <w:sz w:val="32"/>
          <w:szCs w:val="32"/>
          <w:shd w:val="clear" w:color="auto" w:fill="FFFFFF"/>
          <w:cs/>
        </w:rPr>
        <w:t>สำนักงานคณะกรรมการป้องกันและปราบปรามการทุจริตแห่งชาติ</w:t>
      </w:r>
    </w:p>
    <w:sectPr w:rsidR="000A37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51F9"/>
    <w:multiLevelType w:val="hybridMultilevel"/>
    <w:tmpl w:val="41387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4E"/>
    <w:rsid w:val="000A3705"/>
    <w:rsid w:val="00122A74"/>
    <w:rsid w:val="001937F4"/>
    <w:rsid w:val="0026304E"/>
    <w:rsid w:val="00633D1E"/>
    <w:rsid w:val="00713288"/>
    <w:rsid w:val="00767E5F"/>
    <w:rsid w:val="009F3705"/>
    <w:rsid w:val="00A73BA7"/>
    <w:rsid w:val="00B96EB5"/>
    <w:rsid w:val="00C02844"/>
    <w:rsid w:val="00C56502"/>
    <w:rsid w:val="00DB4B6A"/>
    <w:rsid w:val="00F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0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4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A3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0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4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A3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FMS00</dc:creator>
  <cp:lastModifiedBy>FMS00</cp:lastModifiedBy>
  <cp:revision>3</cp:revision>
  <dcterms:created xsi:type="dcterms:W3CDTF">2018-11-16T00:18:00Z</dcterms:created>
  <dcterms:modified xsi:type="dcterms:W3CDTF">2018-11-16T00:21:00Z</dcterms:modified>
</cp:coreProperties>
</file>